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CB7B" w14:textId="7E4B9B59" w:rsidR="0001017A" w:rsidRDefault="0001017A" w:rsidP="0001017A">
      <w:pPr>
        <w:pStyle w:val="Corpsdetexte"/>
        <w:spacing w:line="360" w:lineRule="auto"/>
        <w:ind w:firstLine="709"/>
        <w:rPr>
          <w:rFonts w:ascii="Times New Roman"/>
          <w:sz w:val="11"/>
          <w:lang w:val="fr-FR"/>
        </w:rPr>
      </w:pPr>
      <w:r>
        <w:rPr>
          <w:rFonts w:ascii="Times New Roman"/>
          <w:noProof/>
          <w:sz w:val="11"/>
          <w:lang w:val="fr-FR"/>
        </w:rPr>
        <w:drawing>
          <wp:inline distT="0" distB="0" distL="0" distR="0" wp14:anchorId="3593926E" wp14:editId="2E9DBDA9">
            <wp:extent cx="1133856" cy="376502"/>
            <wp:effectExtent l="0" t="0" r="0" b="0"/>
            <wp:docPr id="1439163475" name="Image 1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63475" name="Image 1" descr="Une image contenant texte, Police, blanc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467" cy="42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33C0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383EC8">
        <w:rPr>
          <w:rFonts w:asciiTheme="minorHAnsi" w:hAnsiTheme="minorHAnsi" w:cstheme="minorHAnsi"/>
          <w:b/>
          <w:bCs/>
          <w:color w:val="231F20"/>
          <w:lang w:val="fr-FR"/>
        </w:rPr>
        <w:t xml:space="preserve">Novy </w:t>
      </w:r>
      <w:proofErr w:type="spellStart"/>
      <w:r w:rsidRPr="00383EC8">
        <w:rPr>
          <w:rFonts w:asciiTheme="minorHAnsi" w:hAnsiTheme="minorHAnsi" w:cstheme="minorHAnsi"/>
          <w:b/>
          <w:bCs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b/>
          <w:bCs/>
          <w:color w:val="231F20"/>
          <w:lang w:val="fr-FR"/>
        </w:rPr>
        <w:t xml:space="preserve"> : table de cuisson puissante avec hotte aspirante intégrée.</w:t>
      </w:r>
    </w:p>
    <w:p w14:paraId="6CA91102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>Cuisiner devient "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>" avec la table de cuisson à extraction automatique Novy.</w:t>
      </w:r>
    </w:p>
    <w:p w14:paraId="2CFE65C6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 xml:space="preserve">La famille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complète la gamme des tables de cuisson à hotte intégrée.  Elle se compose de trois modèles :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80,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Prestige 90 (avec des boutons rotatifs soignés et résistants) et le dernier né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65. Comme son nom l’indique, cuisiner avec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est très simple. La table de cuisson se compose de 4 zones flexibles puissantes pouvant également être reliées pour former 2 zones extra larges pour Novy Prestige et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80 et 1 grande zone pour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65. </w:t>
      </w:r>
    </w:p>
    <w:p w14:paraId="369333EC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483BBA27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 xml:space="preserve">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n’est pas seulement puissante mais également élégante. Dans la table de cuisson en verre noir opaque, l’extracteur est à peine visible. Seule la buse d’aspiration métallique design est apparente.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est facile à installer et ses lignes épurées apportent l’harmonie dans chaque cuisine.</w:t>
      </w:r>
    </w:p>
    <w:p w14:paraId="366146B5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4CE24DBE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383EC8">
        <w:rPr>
          <w:rFonts w:asciiTheme="minorHAnsi" w:hAnsiTheme="minorHAnsi" w:cstheme="minorHAnsi"/>
          <w:b/>
          <w:bCs/>
          <w:color w:val="231F20"/>
          <w:lang w:val="fr-FR"/>
        </w:rPr>
        <w:t>Une expérience culinaire puissante</w:t>
      </w:r>
    </w:p>
    <w:p w14:paraId="0BE7519D" w14:textId="20CD5083" w:rsidR="009E063A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 xml:space="preserve">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dispose d’une grande surface de cuisson grâce à sa commande centrale. De plus,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fait honneur à son nom avec des fonctions intuitives telles que l’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auto-détection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des casseroles et la fonction bridge automatique.</w:t>
      </w:r>
    </w:p>
    <w:p w14:paraId="64B0104D" w14:textId="77777777" w:rsidR="00383EC8" w:rsidRDefault="00383EC8" w:rsidP="00383EC8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</w:p>
    <w:p w14:paraId="108C090A" w14:textId="3F1A07F5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383EC8">
        <w:rPr>
          <w:rFonts w:asciiTheme="minorHAnsi" w:hAnsiTheme="minorHAnsi" w:cstheme="minorHAnsi"/>
          <w:b/>
          <w:bCs/>
          <w:color w:val="231F20"/>
          <w:lang w:val="fr-FR"/>
        </w:rPr>
        <w:t>Extraction automatique</w:t>
      </w:r>
    </w:p>
    <w:p w14:paraId="67438119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 xml:space="preserve">L’un des atouts majeurs de 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est sans aucun doute sa fonction d’extraction automatique. Les vapeurs de cuisson sont rapidement éliminées grâce au système d’extraction de votre choix.</w:t>
      </w:r>
    </w:p>
    <w:p w14:paraId="10752E4F" w14:textId="77777777" w:rsid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23BC8C54" w14:textId="516E530E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 xml:space="preserve">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est disponible en évacuation extérieure ou en recyclage. Dans cette version, les odeurs des vapeurs de cuisson sont piégées par le filtre à charbon et l’air purifié est ensuite rejeté dans la cuisine. Le filtre à charbon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monoblock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dure jusqu’à 450 heures de cuisson ! </w:t>
      </w:r>
    </w:p>
    <w:p w14:paraId="136029BE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6B2E0C7A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</w:p>
    <w:p w14:paraId="60A195D6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b/>
          <w:bCs/>
          <w:color w:val="231F20"/>
          <w:lang w:val="fr-FR"/>
        </w:rPr>
      </w:pPr>
      <w:r w:rsidRPr="00383EC8">
        <w:rPr>
          <w:rFonts w:asciiTheme="minorHAnsi" w:hAnsiTheme="minorHAnsi" w:cstheme="minorHAnsi"/>
          <w:b/>
          <w:bCs/>
          <w:color w:val="231F20"/>
          <w:lang w:val="fr-FR"/>
        </w:rPr>
        <w:t>La partenaire idéale pour cuisiner</w:t>
      </w:r>
    </w:p>
    <w:p w14:paraId="31FE13C7" w14:textId="77777777" w:rsidR="00383EC8" w:rsidRP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 xml:space="preserve">Novy </w:t>
      </w:r>
      <w:proofErr w:type="spellStart"/>
      <w:r w:rsidRPr="00383EC8">
        <w:rPr>
          <w:rFonts w:asciiTheme="minorHAnsi" w:hAnsiTheme="minorHAnsi" w:cstheme="minorHAnsi"/>
          <w:color w:val="231F20"/>
          <w:lang w:val="fr-FR"/>
        </w:rPr>
        <w:t>Easy</w:t>
      </w:r>
      <w:proofErr w:type="spellEnd"/>
      <w:r w:rsidRPr="00383EC8">
        <w:rPr>
          <w:rFonts w:asciiTheme="minorHAnsi" w:hAnsiTheme="minorHAnsi" w:cstheme="minorHAnsi"/>
          <w:color w:val="231F20"/>
          <w:lang w:val="fr-FR"/>
        </w:rPr>
        <w:t xml:space="preserve"> vous permet de vivre une expérience culinaire agréable et son entretien est simple et rapide.</w:t>
      </w:r>
    </w:p>
    <w:p w14:paraId="4366BA8A" w14:textId="7B497562" w:rsidR="00383EC8" w:rsidRDefault="00383EC8" w:rsidP="00383EC8">
      <w:pPr>
        <w:pStyle w:val="Corpsdetexte"/>
        <w:ind w:left="709"/>
        <w:rPr>
          <w:rFonts w:asciiTheme="minorHAnsi" w:hAnsiTheme="minorHAnsi" w:cstheme="minorHAnsi"/>
          <w:color w:val="231F20"/>
          <w:lang w:val="fr-FR"/>
        </w:rPr>
      </w:pPr>
      <w:r w:rsidRPr="00383EC8">
        <w:rPr>
          <w:rFonts w:asciiTheme="minorHAnsi" w:hAnsiTheme="minorHAnsi" w:cstheme="minorHAnsi"/>
          <w:color w:val="231F20"/>
          <w:lang w:val="fr-FR"/>
        </w:rPr>
        <w:t>L’unité du filtre à graisses comprend également une cuve de récupération d’eau en cas de débordement. L’unité du filtre à graisses et la buse d’aspiration métallique passent au lave-vaisselle.</w:t>
      </w:r>
    </w:p>
    <w:p w14:paraId="0C41FA8A" w14:textId="77777777" w:rsidR="009E063A" w:rsidRPr="009E063A" w:rsidRDefault="009E063A" w:rsidP="0001017A">
      <w:pPr>
        <w:pStyle w:val="Corpsdetexte"/>
        <w:rPr>
          <w:rFonts w:asciiTheme="minorHAnsi" w:hAnsiTheme="minorHAnsi" w:cstheme="minorHAnsi"/>
          <w:color w:val="231F20"/>
          <w:lang w:val="fr-FR"/>
        </w:rPr>
      </w:pPr>
    </w:p>
    <w:p w14:paraId="23D17C63" w14:textId="6346DDBD" w:rsidR="005E297F" w:rsidRPr="00E71001" w:rsidRDefault="00E71001" w:rsidP="0001017A">
      <w:pPr>
        <w:pStyle w:val="Corpsdetexte"/>
        <w:ind w:left="709"/>
        <w:jc w:val="center"/>
        <w:rPr>
          <w:rFonts w:ascii="Arial"/>
          <w:bCs/>
          <w:lang w:val="fr-FR"/>
        </w:rPr>
      </w:pPr>
      <w:r w:rsidRPr="00E71001">
        <w:rPr>
          <w:rFonts w:ascii="Arial"/>
          <w:bCs/>
          <w:lang w:val="fr-FR"/>
        </w:rPr>
        <w:t>www.novy.com</w:t>
      </w:r>
    </w:p>
    <w:p w14:paraId="2D8A419C" w14:textId="2C03C0CF" w:rsidR="005E297F" w:rsidRDefault="005E297F">
      <w:pPr>
        <w:pStyle w:val="Corpsdetexte"/>
        <w:rPr>
          <w:rFonts w:ascii="Arial"/>
          <w:b/>
          <w:lang w:val="fr-FR"/>
        </w:rPr>
      </w:pPr>
    </w:p>
    <w:p w14:paraId="27089573" w14:textId="0AE31E2E" w:rsidR="005E297F" w:rsidRPr="0001017A" w:rsidRDefault="005E297F" w:rsidP="0001017A">
      <w:pPr>
        <w:pStyle w:val="Corpsdetexte"/>
        <w:spacing w:before="112"/>
        <w:ind w:left="567"/>
        <w:jc w:val="center"/>
        <w:rPr>
          <w:sz w:val="14"/>
          <w:szCs w:val="14"/>
          <w:lang w:val="fr-FR"/>
        </w:rPr>
      </w:pPr>
      <w:r w:rsidRPr="005E297F">
        <w:rPr>
          <w:color w:val="808285"/>
          <w:sz w:val="14"/>
          <w:szCs w:val="14"/>
          <w:lang w:val="fr-FR"/>
        </w:rPr>
        <w:t>NOVY S.A.S au capital de 100000€ - RCS Lille Métropole - SIREN 88718059400038 - TVA FR19887180594 - Code APE 4643Z</w:t>
      </w:r>
    </w:p>
    <w:sectPr w:rsidR="005E297F" w:rsidRPr="0001017A" w:rsidSect="00700E9F">
      <w:type w:val="continuous"/>
      <w:pgSz w:w="8780" w:h="12180"/>
      <w:pgMar w:top="720" w:right="7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3"/>
    <w:rsid w:val="0001017A"/>
    <w:rsid w:val="00383EC8"/>
    <w:rsid w:val="0053263F"/>
    <w:rsid w:val="00566BCD"/>
    <w:rsid w:val="005E297F"/>
    <w:rsid w:val="00700E9F"/>
    <w:rsid w:val="009E063A"/>
    <w:rsid w:val="00B278A3"/>
    <w:rsid w:val="00E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F563"/>
  <w15:docId w15:val="{3530DD9F-F117-4FCD-8F5F-BA6FF5B2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standard">
    <w:name w:val="[Paragraphe standard]"/>
    <w:basedOn w:val="Normal"/>
    <w:uiPriority w:val="99"/>
    <w:rsid w:val="009E063A"/>
    <w:pPr>
      <w:widowControl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 Van Meyel</cp:lastModifiedBy>
  <cp:revision>2</cp:revision>
  <cp:lastPrinted>2022-11-16T14:41:00Z</cp:lastPrinted>
  <dcterms:created xsi:type="dcterms:W3CDTF">2024-10-11T11:20:00Z</dcterms:created>
  <dcterms:modified xsi:type="dcterms:W3CDTF">2024-10-11T11:20:00Z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2022-11-16T00:00:00Z</vt:filetime>
  </property>
</Properties>
</file>